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F0633" w:rsidRPr="00A47B0C" w14:paraId="0568FC97" w14:textId="77777777" w:rsidTr="00A47B0C">
        <w:tc>
          <w:tcPr>
            <w:tcW w:w="4261" w:type="dxa"/>
            <w:shd w:val="clear" w:color="auto" w:fill="auto"/>
          </w:tcPr>
          <w:p w14:paraId="03CA992D" w14:textId="77777777" w:rsidR="00CF0633" w:rsidRPr="00A47B0C" w:rsidRDefault="00207FE3" w:rsidP="00A47B0C">
            <w:pPr>
              <w:tabs>
                <w:tab w:val="left" w:pos="2420"/>
              </w:tabs>
              <w:rPr>
                <w:rFonts w:ascii="Arial" w:hAnsi="Arial" w:cs="Arial"/>
                <w:b/>
              </w:rPr>
            </w:pPr>
            <w:bookmarkStart w:id="0" w:name="_GoBack"/>
            <w:bookmarkEnd w:id="0"/>
            <w:r>
              <w:rPr>
                <w:rFonts w:ascii="Arial" w:hAnsi="Arial" w:cs="Arial"/>
                <w:b/>
              </w:rPr>
              <w:t>Value: RESPONSIBILITY</w:t>
            </w:r>
          </w:p>
        </w:tc>
        <w:tc>
          <w:tcPr>
            <w:tcW w:w="4261" w:type="dxa"/>
            <w:shd w:val="clear" w:color="auto" w:fill="auto"/>
          </w:tcPr>
          <w:p w14:paraId="0E62F54B" w14:textId="15F7ADE9" w:rsidR="00CF0633" w:rsidRPr="00A47B0C" w:rsidRDefault="00CF0633" w:rsidP="00314100">
            <w:pPr>
              <w:tabs>
                <w:tab w:val="left" w:pos="2420"/>
              </w:tabs>
              <w:rPr>
                <w:rFonts w:ascii="Arial" w:hAnsi="Arial" w:cs="Arial"/>
                <w:b/>
              </w:rPr>
            </w:pPr>
            <w:r w:rsidRPr="00A47B0C">
              <w:rPr>
                <w:rFonts w:ascii="Arial" w:hAnsi="Arial" w:cs="Arial"/>
                <w:b/>
              </w:rPr>
              <w:t xml:space="preserve">Context: </w:t>
            </w:r>
            <w:r w:rsidR="00314100">
              <w:rPr>
                <w:rFonts w:ascii="Arial" w:hAnsi="Arial" w:cs="Arial"/>
                <w:b/>
              </w:rPr>
              <w:t>TOILETS</w:t>
            </w:r>
          </w:p>
        </w:tc>
      </w:tr>
      <w:tr w:rsidR="00CF0633" w:rsidRPr="00A47B0C" w14:paraId="7B98E645" w14:textId="77777777" w:rsidTr="00A47B0C">
        <w:tc>
          <w:tcPr>
            <w:tcW w:w="8522" w:type="dxa"/>
            <w:gridSpan w:val="2"/>
            <w:shd w:val="clear" w:color="auto" w:fill="auto"/>
          </w:tcPr>
          <w:p w14:paraId="27AEE521" w14:textId="3C1859E1" w:rsidR="00CF0633" w:rsidRPr="00A47B0C" w:rsidRDefault="00CF0633" w:rsidP="00314100">
            <w:pPr>
              <w:rPr>
                <w:rFonts w:ascii="Arial" w:hAnsi="Arial" w:cs="Arial"/>
                <w:b/>
              </w:rPr>
            </w:pPr>
            <w:r w:rsidRPr="00A47B0C">
              <w:rPr>
                <w:rFonts w:ascii="Arial" w:hAnsi="Arial" w:cs="Arial"/>
                <w:b/>
              </w:rPr>
              <w:t xml:space="preserve">Expectation: </w:t>
            </w:r>
            <w:r w:rsidR="00314100">
              <w:rPr>
                <w:rFonts w:ascii="Arial" w:hAnsi="Arial" w:cs="Arial"/>
                <w:b/>
              </w:rPr>
              <w:t>I use my time wisely in the bathroom.</w:t>
            </w:r>
          </w:p>
        </w:tc>
      </w:tr>
      <w:tr w:rsidR="00CF0633" w:rsidRPr="00A47B0C" w14:paraId="588A8764" w14:textId="77777777" w:rsidTr="00A47B0C">
        <w:tc>
          <w:tcPr>
            <w:tcW w:w="8522" w:type="dxa"/>
            <w:gridSpan w:val="2"/>
            <w:shd w:val="clear" w:color="auto" w:fill="auto"/>
          </w:tcPr>
          <w:p w14:paraId="4F1997F1" w14:textId="77777777" w:rsidR="00AB56CC" w:rsidRDefault="00CF0633" w:rsidP="00AB56CC">
            <w:pPr>
              <w:rPr>
                <w:rFonts w:ascii="Arial" w:hAnsi="Arial" w:cs="Arial"/>
                <w:b/>
              </w:rPr>
            </w:pPr>
            <w:r w:rsidRPr="00A47B0C">
              <w:rPr>
                <w:rFonts w:ascii="Arial" w:hAnsi="Arial" w:cs="Arial"/>
                <w:b/>
              </w:rPr>
              <w:t>Introduction:</w:t>
            </w:r>
            <w:r w:rsidR="005C42E0" w:rsidRPr="00A47B0C">
              <w:rPr>
                <w:rFonts w:ascii="Arial" w:hAnsi="Arial" w:cs="Arial"/>
                <w:b/>
              </w:rPr>
              <w:t xml:space="preserve"> </w:t>
            </w:r>
          </w:p>
          <w:p w14:paraId="42F3E240" w14:textId="69B24DDB" w:rsidR="00AB56CC" w:rsidRPr="00AB56CC" w:rsidRDefault="00AB56CC" w:rsidP="00AB56CC">
            <w:pPr>
              <w:rPr>
                <w:rFonts w:ascii="Arial" w:hAnsi="Arial" w:cs="Arial"/>
              </w:rPr>
            </w:pPr>
            <w:r>
              <w:rPr>
                <w:rFonts w:ascii="Arial" w:hAnsi="Arial" w:cs="Arial"/>
              </w:rPr>
              <w:t>Begin the lesson by introducing the PBL expectation, “I use my time wisely in the bathroom.” Then have a discussion around the word wisely. Ask what the students think the word means. Then have a student look it up in the dictionary.</w:t>
            </w:r>
            <w:r w:rsidR="005B28E3">
              <w:rPr>
                <w:rFonts w:ascii="Arial" w:hAnsi="Arial" w:cs="Arial"/>
              </w:rPr>
              <w:t xml:space="preserve"> </w:t>
            </w:r>
          </w:p>
          <w:p w14:paraId="694A0ABB" w14:textId="5698403D" w:rsidR="00AB56CC" w:rsidRPr="00A47B0C" w:rsidRDefault="00AB56CC" w:rsidP="00AB56CC">
            <w:pPr>
              <w:rPr>
                <w:rFonts w:ascii="Arial" w:hAnsi="Arial" w:cs="Arial"/>
                <w:b/>
              </w:rPr>
            </w:pPr>
          </w:p>
        </w:tc>
      </w:tr>
      <w:tr w:rsidR="00CF0633" w:rsidRPr="00A47B0C" w14:paraId="35C3FA13" w14:textId="77777777" w:rsidTr="00A47B0C">
        <w:tc>
          <w:tcPr>
            <w:tcW w:w="8522" w:type="dxa"/>
            <w:gridSpan w:val="2"/>
            <w:shd w:val="clear" w:color="auto" w:fill="auto"/>
          </w:tcPr>
          <w:p w14:paraId="5578F0E7" w14:textId="6173C993" w:rsidR="00CF0633" w:rsidRPr="00A47B0C" w:rsidRDefault="00643CFF">
            <w:pPr>
              <w:rPr>
                <w:rFonts w:ascii="Arial" w:hAnsi="Arial" w:cs="Arial"/>
                <w:b/>
              </w:rPr>
            </w:pPr>
            <w:r>
              <w:rPr>
                <w:rFonts w:ascii="Arial" w:hAnsi="Arial" w:cs="Arial"/>
                <w:b/>
              </w:rPr>
              <w:t>Discussion:</w:t>
            </w:r>
          </w:p>
          <w:p w14:paraId="32888350" w14:textId="77777777" w:rsidR="00C327F5" w:rsidRDefault="00215169" w:rsidP="00AB56CC">
            <w:pPr>
              <w:rPr>
                <w:rFonts w:ascii="Arial" w:hAnsi="Arial" w:cs="Arial"/>
              </w:rPr>
            </w:pPr>
            <w:r>
              <w:rPr>
                <w:rFonts w:ascii="Arial" w:hAnsi="Arial" w:cs="Arial"/>
              </w:rPr>
              <w:t>Read a few scenarios to the class and discuss.</w:t>
            </w:r>
          </w:p>
          <w:p w14:paraId="1AB88BEA" w14:textId="77777777" w:rsidR="00215169" w:rsidRDefault="00215169" w:rsidP="00AB56CC">
            <w:pPr>
              <w:rPr>
                <w:rFonts w:ascii="Arial" w:hAnsi="Arial" w:cs="Arial"/>
              </w:rPr>
            </w:pPr>
          </w:p>
          <w:p w14:paraId="65272BA6" w14:textId="2050767D" w:rsidR="00215169" w:rsidRDefault="00215169" w:rsidP="00AB56CC">
            <w:pPr>
              <w:rPr>
                <w:rFonts w:ascii="Arial" w:hAnsi="Arial" w:cs="Arial"/>
              </w:rPr>
            </w:pPr>
            <w:r w:rsidRPr="005B28E3">
              <w:rPr>
                <w:rFonts w:ascii="Arial" w:hAnsi="Arial" w:cs="Arial"/>
                <w:b/>
              </w:rPr>
              <w:t>Scenario 1:</w:t>
            </w:r>
            <w:r>
              <w:rPr>
                <w:rFonts w:ascii="Arial" w:hAnsi="Arial" w:cs="Arial"/>
              </w:rPr>
              <w:t xml:space="preserve"> Sam asks his teacher to go to the bathroom during class. On his way to the bathroom he sees his friend from another class, they stop and have a talk to each other and then decide to play on the equipment for a while. They then realise that they should be back in class and don’t go to the toilet but straight back to class. Is this using their time wisely?</w:t>
            </w:r>
          </w:p>
          <w:p w14:paraId="49DE5B62" w14:textId="77777777" w:rsidR="00215169" w:rsidRDefault="00215169" w:rsidP="00AB56CC">
            <w:pPr>
              <w:rPr>
                <w:rFonts w:ascii="Arial" w:hAnsi="Arial" w:cs="Arial"/>
              </w:rPr>
            </w:pPr>
          </w:p>
          <w:p w14:paraId="34DC437C" w14:textId="59D8747A" w:rsidR="00215169" w:rsidRDefault="00215169" w:rsidP="00AB56CC">
            <w:pPr>
              <w:rPr>
                <w:rFonts w:ascii="Arial" w:hAnsi="Arial" w:cs="Arial"/>
              </w:rPr>
            </w:pPr>
            <w:r w:rsidRPr="005B28E3">
              <w:rPr>
                <w:rFonts w:ascii="Arial" w:hAnsi="Arial" w:cs="Arial"/>
                <w:b/>
              </w:rPr>
              <w:t>Scenario 2:</w:t>
            </w:r>
            <w:r>
              <w:rPr>
                <w:rFonts w:ascii="Arial" w:hAnsi="Arial" w:cs="Arial"/>
              </w:rPr>
              <w:t xml:space="preserve"> Christine is lined up to use the toilet after lunch with a lot of other girls, before the second bell rings. There are a lot of people that need to go to the toilet before the bell goes. When it is her turn she is very slow in the toilet a</w:t>
            </w:r>
            <w:r w:rsidR="00AB3B70">
              <w:rPr>
                <w:rFonts w:ascii="Arial" w:hAnsi="Arial" w:cs="Arial"/>
              </w:rPr>
              <w:t xml:space="preserve">rea. She sees her friend’s shoes outside the door, so decides to bend down and say hi to her. They giggle and make a little game of it. The bell goes and there are still girls that need to use the toilet, but Christine gets to the silver seats before the second bell. </w:t>
            </w:r>
          </w:p>
          <w:p w14:paraId="5FF94B54" w14:textId="77777777" w:rsidR="00AB3B70" w:rsidRDefault="00AB3B70" w:rsidP="00AB56CC">
            <w:pPr>
              <w:rPr>
                <w:rFonts w:ascii="Arial" w:hAnsi="Arial" w:cs="Arial"/>
              </w:rPr>
            </w:pPr>
          </w:p>
          <w:p w14:paraId="17EA7286" w14:textId="16E44294" w:rsidR="00AB3B70" w:rsidRDefault="00AB3B70" w:rsidP="00AB56CC">
            <w:pPr>
              <w:rPr>
                <w:rFonts w:ascii="Arial" w:hAnsi="Arial" w:cs="Arial"/>
              </w:rPr>
            </w:pPr>
            <w:r w:rsidRPr="005B28E3">
              <w:rPr>
                <w:rFonts w:ascii="Arial" w:hAnsi="Arial" w:cs="Arial"/>
                <w:b/>
              </w:rPr>
              <w:t>Scenario 3:</w:t>
            </w:r>
            <w:r>
              <w:rPr>
                <w:rFonts w:ascii="Arial" w:hAnsi="Arial" w:cs="Arial"/>
              </w:rPr>
              <w:t xml:space="preserve"> Peter asks to go to the toilet during class. He walks straight down to the toilet area and goes in to the bathroom. He goes to the toilet and comes straight ou</w:t>
            </w:r>
            <w:r w:rsidR="00A06AB1">
              <w:rPr>
                <w:rFonts w:ascii="Arial" w:hAnsi="Arial" w:cs="Arial"/>
              </w:rPr>
              <w:t>t when he is finished. He washes</w:t>
            </w:r>
            <w:r>
              <w:rPr>
                <w:rFonts w:ascii="Arial" w:hAnsi="Arial" w:cs="Arial"/>
              </w:rPr>
              <w:t xml:space="preserve"> his hands and then walks straight back to class. On the way back he sees his friend </w:t>
            </w:r>
            <w:proofErr w:type="spellStart"/>
            <w:r>
              <w:rPr>
                <w:rFonts w:ascii="Arial" w:hAnsi="Arial" w:cs="Arial"/>
              </w:rPr>
              <w:t>Evi</w:t>
            </w:r>
            <w:r w:rsidR="005B28E3">
              <w:rPr>
                <w:rFonts w:ascii="Arial" w:hAnsi="Arial" w:cs="Arial"/>
              </w:rPr>
              <w:t>e</w:t>
            </w:r>
            <w:proofErr w:type="spellEnd"/>
            <w:r w:rsidR="005B28E3">
              <w:rPr>
                <w:rFonts w:ascii="Arial" w:hAnsi="Arial" w:cs="Arial"/>
              </w:rPr>
              <w:t xml:space="preserve"> and says ‘hi’ as he walks past, but moves quickly back to class.</w:t>
            </w:r>
          </w:p>
          <w:p w14:paraId="26107C0D" w14:textId="77777777" w:rsidR="005B28E3" w:rsidRDefault="005B28E3" w:rsidP="00AB56CC">
            <w:pPr>
              <w:rPr>
                <w:rFonts w:ascii="Arial" w:hAnsi="Arial" w:cs="Arial"/>
              </w:rPr>
            </w:pPr>
          </w:p>
          <w:p w14:paraId="3208F7DA" w14:textId="7861CA75" w:rsidR="005B28E3" w:rsidRDefault="005B28E3" w:rsidP="00AB56CC">
            <w:pPr>
              <w:rPr>
                <w:rFonts w:ascii="Arial" w:hAnsi="Arial" w:cs="Arial"/>
              </w:rPr>
            </w:pPr>
            <w:r>
              <w:rPr>
                <w:rFonts w:ascii="Arial" w:hAnsi="Arial" w:cs="Arial"/>
              </w:rPr>
              <w:t>Ask what is wrong/right in each scenario. Refer back to the word wisely and how it relates to using the bathroom while at school.</w:t>
            </w:r>
          </w:p>
          <w:p w14:paraId="4B091052" w14:textId="77777777" w:rsidR="00AB56CC" w:rsidRPr="00643CFF" w:rsidRDefault="00AB56CC" w:rsidP="00AB56CC">
            <w:pPr>
              <w:rPr>
                <w:rFonts w:ascii="Arial" w:hAnsi="Arial" w:cs="Arial"/>
              </w:rPr>
            </w:pPr>
          </w:p>
        </w:tc>
      </w:tr>
      <w:tr w:rsidR="00CF0633" w:rsidRPr="00A47B0C" w14:paraId="72FC55DF" w14:textId="77777777" w:rsidTr="00A47B0C">
        <w:tc>
          <w:tcPr>
            <w:tcW w:w="8522" w:type="dxa"/>
            <w:gridSpan w:val="2"/>
            <w:shd w:val="clear" w:color="auto" w:fill="auto"/>
          </w:tcPr>
          <w:p w14:paraId="3A5D6E0A" w14:textId="645DFA0D" w:rsidR="0015630E" w:rsidRDefault="00C327F5" w:rsidP="00207FE3">
            <w:pPr>
              <w:rPr>
                <w:rFonts w:ascii="Arial" w:hAnsi="Arial" w:cs="Arial"/>
                <w:b/>
              </w:rPr>
            </w:pPr>
            <w:r>
              <w:rPr>
                <w:rFonts w:ascii="Arial" w:hAnsi="Arial" w:cs="Arial"/>
                <w:b/>
              </w:rPr>
              <w:t>Conclusion:</w:t>
            </w:r>
          </w:p>
          <w:p w14:paraId="4DDAF7B7" w14:textId="784E6ABC" w:rsidR="00C327F5" w:rsidRDefault="00A06AB1" w:rsidP="00207FE3">
            <w:pPr>
              <w:rPr>
                <w:rFonts w:ascii="Arial" w:hAnsi="Arial" w:cs="Arial"/>
              </w:rPr>
            </w:pPr>
            <w:r>
              <w:rPr>
                <w:rFonts w:ascii="Arial" w:hAnsi="Arial" w:cs="Arial"/>
              </w:rPr>
              <w:t>Discuss ideas for how to remind students that they need to use their time wisely when in the bathroom. If time permits perhaps the students could design a sign to go on the inside of the toilet to remind everyone that they need to use their time wisely. It must be eye-catching and easy to read for everyone. Discuss</w:t>
            </w:r>
            <w:r w:rsidR="004E581C">
              <w:rPr>
                <w:rFonts w:ascii="Arial" w:hAnsi="Arial" w:cs="Arial"/>
              </w:rPr>
              <w:t xml:space="preserve"> where they could be displayed (inside toilet doors/near sinks etc.)</w:t>
            </w:r>
          </w:p>
          <w:p w14:paraId="6EACB72E" w14:textId="4D2887B3" w:rsidR="00A06AB1" w:rsidRPr="00E63107" w:rsidRDefault="00A06AB1" w:rsidP="00207FE3">
            <w:pPr>
              <w:rPr>
                <w:rFonts w:ascii="Arial" w:hAnsi="Arial" w:cs="Arial"/>
              </w:rPr>
            </w:pPr>
          </w:p>
        </w:tc>
      </w:tr>
      <w:tr w:rsidR="00CF0633" w:rsidRPr="00A47B0C" w14:paraId="79DA7C51" w14:textId="77777777" w:rsidTr="00A47B0C">
        <w:tc>
          <w:tcPr>
            <w:tcW w:w="8522" w:type="dxa"/>
            <w:gridSpan w:val="2"/>
            <w:shd w:val="clear" w:color="auto" w:fill="auto"/>
          </w:tcPr>
          <w:p w14:paraId="63E9C5D9" w14:textId="77777777" w:rsidR="004E581C" w:rsidRDefault="00CF0633" w:rsidP="00AB56CC">
            <w:pPr>
              <w:rPr>
                <w:rFonts w:ascii="Arial" w:hAnsi="Arial" w:cs="Arial"/>
                <w:b/>
              </w:rPr>
            </w:pPr>
            <w:r w:rsidRPr="00A47B0C">
              <w:rPr>
                <w:rFonts w:ascii="Arial" w:hAnsi="Arial" w:cs="Arial"/>
                <w:b/>
              </w:rPr>
              <w:t>Resources:</w:t>
            </w:r>
            <w:r w:rsidR="007F2ECC" w:rsidRPr="00A47B0C">
              <w:rPr>
                <w:rFonts w:ascii="Arial" w:hAnsi="Arial" w:cs="Arial"/>
                <w:b/>
              </w:rPr>
              <w:t xml:space="preserve"> </w:t>
            </w:r>
          </w:p>
          <w:p w14:paraId="7788CFC9" w14:textId="1A580C25" w:rsidR="00CF0633" w:rsidRPr="004E581C" w:rsidRDefault="004E581C" w:rsidP="00AB56CC">
            <w:pPr>
              <w:rPr>
                <w:rFonts w:ascii="Arial" w:hAnsi="Arial" w:cs="Arial"/>
              </w:rPr>
            </w:pPr>
            <w:r w:rsidRPr="004E581C">
              <w:rPr>
                <w:rFonts w:ascii="Arial" w:hAnsi="Arial" w:cs="Arial"/>
              </w:rPr>
              <w:t>Blank A4 paper for posters</w:t>
            </w:r>
          </w:p>
          <w:p w14:paraId="66DAFAF5" w14:textId="34996058" w:rsidR="00AB56CC" w:rsidRPr="00A47B0C" w:rsidRDefault="00AB56CC" w:rsidP="00AB56CC">
            <w:pPr>
              <w:rPr>
                <w:rFonts w:ascii="Arial" w:hAnsi="Arial" w:cs="Arial"/>
              </w:rPr>
            </w:pPr>
          </w:p>
        </w:tc>
      </w:tr>
      <w:tr w:rsidR="00CF0633" w:rsidRPr="00A47B0C" w14:paraId="2BAA0F95" w14:textId="77777777" w:rsidTr="00A47B0C">
        <w:tc>
          <w:tcPr>
            <w:tcW w:w="8522" w:type="dxa"/>
            <w:gridSpan w:val="2"/>
            <w:shd w:val="clear" w:color="auto" w:fill="auto"/>
          </w:tcPr>
          <w:p w14:paraId="5B720693" w14:textId="77777777" w:rsidR="00CF0633" w:rsidRDefault="00CF0633">
            <w:pPr>
              <w:rPr>
                <w:rFonts w:ascii="Arial" w:hAnsi="Arial" w:cs="Arial"/>
                <w:b/>
              </w:rPr>
            </w:pPr>
            <w:r w:rsidRPr="00A47B0C">
              <w:rPr>
                <w:rFonts w:ascii="Arial" w:hAnsi="Arial" w:cs="Arial"/>
                <w:b/>
              </w:rPr>
              <w:t>Evaluation:</w:t>
            </w:r>
            <w:r w:rsidR="007F2ECC" w:rsidRPr="00A47B0C">
              <w:rPr>
                <w:rFonts w:ascii="Arial" w:hAnsi="Arial" w:cs="Arial"/>
                <w:b/>
              </w:rPr>
              <w:t xml:space="preserve"> </w:t>
            </w:r>
          </w:p>
          <w:p w14:paraId="40732B44" w14:textId="77777777" w:rsidR="00793A84" w:rsidRDefault="00793A84">
            <w:pPr>
              <w:rPr>
                <w:rFonts w:ascii="Arial" w:hAnsi="Arial" w:cs="Arial"/>
                <w:b/>
              </w:rPr>
            </w:pPr>
          </w:p>
          <w:p w14:paraId="1D4F9ED4" w14:textId="77777777" w:rsidR="00793A84" w:rsidRDefault="00793A84">
            <w:pPr>
              <w:rPr>
                <w:rFonts w:ascii="Arial" w:hAnsi="Arial" w:cs="Arial"/>
                <w:b/>
              </w:rPr>
            </w:pPr>
          </w:p>
          <w:p w14:paraId="5D8FAE6B" w14:textId="77777777" w:rsidR="00793A84" w:rsidRDefault="00793A84">
            <w:pPr>
              <w:rPr>
                <w:rFonts w:ascii="Arial" w:hAnsi="Arial" w:cs="Arial"/>
              </w:rPr>
            </w:pPr>
          </w:p>
          <w:p w14:paraId="4DE029A2" w14:textId="77777777" w:rsidR="00E20779" w:rsidRPr="00A47B0C" w:rsidRDefault="00E20779">
            <w:pPr>
              <w:rPr>
                <w:rFonts w:ascii="Arial" w:hAnsi="Arial" w:cs="Arial"/>
              </w:rPr>
            </w:pPr>
          </w:p>
        </w:tc>
      </w:tr>
    </w:tbl>
    <w:p w14:paraId="362497E7" w14:textId="77777777" w:rsidR="00CF0633" w:rsidRDefault="00CF0633">
      <w:pPr>
        <w:rPr>
          <w:b/>
        </w:rPr>
      </w:pPr>
    </w:p>
    <w:p w14:paraId="34E44B6A" w14:textId="77777777" w:rsidR="00ED3230" w:rsidRDefault="00ED3230">
      <w:pPr>
        <w:rPr>
          <w:b/>
        </w:rPr>
      </w:pPr>
    </w:p>
    <w:p w14:paraId="352DFAD3" w14:textId="77777777" w:rsidR="00ED3230" w:rsidRDefault="00ED3230">
      <w:pPr>
        <w:rPr>
          <w:b/>
        </w:rPr>
      </w:pPr>
    </w:p>
    <w:p w14:paraId="4C396DC6" w14:textId="77777777" w:rsidR="00527641" w:rsidRDefault="00527641">
      <w:pPr>
        <w:rPr>
          <w:b/>
        </w:rPr>
      </w:pPr>
    </w:p>
    <w:p w14:paraId="52352E0E" w14:textId="77777777" w:rsidR="00527641" w:rsidRDefault="00527641">
      <w:pPr>
        <w:rPr>
          <w:b/>
        </w:rPr>
      </w:pPr>
    </w:p>
    <w:p w14:paraId="5D34A2DB" w14:textId="77777777" w:rsidR="00ED3230" w:rsidRDefault="00ED3230">
      <w:pPr>
        <w:rPr>
          <w:b/>
        </w:rPr>
      </w:pPr>
    </w:p>
    <w:p w14:paraId="4758883F" w14:textId="77777777" w:rsidR="00ED3230" w:rsidRDefault="00ED3230">
      <w:pPr>
        <w:rPr>
          <w:b/>
        </w:rPr>
      </w:pPr>
    </w:p>
    <w:p w14:paraId="2A6FA6D0" w14:textId="77777777" w:rsidR="00ED3230" w:rsidRDefault="00ED3230">
      <w:pPr>
        <w:rPr>
          <w:b/>
        </w:rPr>
      </w:pPr>
    </w:p>
    <w:p w14:paraId="185F4FCF" w14:textId="77777777" w:rsidR="00ED3230" w:rsidRDefault="00ED3230">
      <w:pPr>
        <w:rPr>
          <w:b/>
        </w:rPr>
      </w:pPr>
    </w:p>
    <w:p w14:paraId="1B856E4D" w14:textId="77777777" w:rsidR="00ED3230" w:rsidRDefault="00ED3230">
      <w:pPr>
        <w:rPr>
          <w:b/>
        </w:rPr>
      </w:pPr>
    </w:p>
    <w:p w14:paraId="68E538FE" w14:textId="77777777" w:rsidR="00ED3230" w:rsidRDefault="00ED3230">
      <w:pPr>
        <w:rPr>
          <w:b/>
        </w:rPr>
      </w:pPr>
    </w:p>
    <w:p w14:paraId="3CC84AE1" w14:textId="77777777" w:rsidR="000D09EE" w:rsidRDefault="000D09EE">
      <w:pPr>
        <w:rPr>
          <w:b/>
        </w:rPr>
      </w:pPr>
    </w:p>
    <w:p w14:paraId="6AED7513" w14:textId="77777777" w:rsidR="000D09EE" w:rsidRPr="000D09EE" w:rsidRDefault="000D09EE" w:rsidP="000D09EE"/>
    <w:p w14:paraId="32B143DA" w14:textId="77777777" w:rsidR="000D09EE" w:rsidRPr="000D09EE" w:rsidRDefault="000D09EE" w:rsidP="000D09EE"/>
    <w:p w14:paraId="5584D60A" w14:textId="77777777" w:rsidR="000D09EE" w:rsidRPr="000D09EE" w:rsidRDefault="000D09EE" w:rsidP="000D09EE"/>
    <w:p w14:paraId="64142149" w14:textId="77777777" w:rsidR="000D09EE" w:rsidRPr="000D09EE" w:rsidRDefault="000D09EE" w:rsidP="000D09EE"/>
    <w:p w14:paraId="734DDDAF" w14:textId="77777777" w:rsidR="000D09EE" w:rsidRPr="000D09EE" w:rsidRDefault="000D09EE" w:rsidP="000D09EE"/>
    <w:p w14:paraId="0D3E7F8F" w14:textId="77777777" w:rsidR="000D09EE" w:rsidRPr="000D09EE" w:rsidRDefault="000D09EE" w:rsidP="000D09EE"/>
    <w:p w14:paraId="31B04387" w14:textId="77777777" w:rsidR="000D09EE" w:rsidRPr="000D09EE" w:rsidRDefault="000D09EE" w:rsidP="000D09EE"/>
    <w:p w14:paraId="521B5CD2" w14:textId="77777777" w:rsidR="000D09EE" w:rsidRPr="000D09EE" w:rsidRDefault="000D09EE" w:rsidP="000D09EE"/>
    <w:p w14:paraId="7EC4C8C4" w14:textId="77777777" w:rsidR="000D09EE" w:rsidRPr="000D09EE" w:rsidRDefault="000D09EE" w:rsidP="000D09EE"/>
    <w:p w14:paraId="5E56F74B" w14:textId="77777777" w:rsidR="000D09EE" w:rsidRPr="000D09EE" w:rsidRDefault="000D09EE" w:rsidP="000D09EE"/>
    <w:p w14:paraId="4959EE42" w14:textId="77777777" w:rsidR="000D09EE" w:rsidRPr="000D09EE" w:rsidRDefault="000D09EE" w:rsidP="000D09EE"/>
    <w:p w14:paraId="1A16370A" w14:textId="77777777" w:rsidR="000D09EE" w:rsidRPr="000D09EE" w:rsidRDefault="000D09EE" w:rsidP="000D09EE"/>
    <w:p w14:paraId="614A4509" w14:textId="77777777" w:rsidR="000D09EE" w:rsidRPr="000D09EE" w:rsidRDefault="000D09EE" w:rsidP="000D09EE"/>
    <w:p w14:paraId="79475244" w14:textId="77777777" w:rsidR="000D09EE" w:rsidRPr="000D09EE" w:rsidRDefault="000D09EE" w:rsidP="000D09EE"/>
    <w:p w14:paraId="402BFF67" w14:textId="77777777" w:rsidR="000D09EE" w:rsidRPr="000D09EE" w:rsidRDefault="000D09EE" w:rsidP="000D09EE"/>
    <w:p w14:paraId="72F1E044" w14:textId="77777777" w:rsidR="000D09EE" w:rsidRPr="000D09EE" w:rsidRDefault="000D09EE" w:rsidP="000D09EE"/>
    <w:p w14:paraId="44358657" w14:textId="77777777" w:rsidR="000D09EE" w:rsidRDefault="000D09EE" w:rsidP="000D09EE">
      <w:pPr>
        <w:tabs>
          <w:tab w:val="left" w:pos="5720"/>
        </w:tabs>
      </w:pPr>
    </w:p>
    <w:p w14:paraId="546F9856" w14:textId="77777777" w:rsidR="000D09EE" w:rsidRDefault="000D09EE" w:rsidP="000D09EE">
      <w:pPr>
        <w:tabs>
          <w:tab w:val="left" w:pos="5720"/>
        </w:tabs>
      </w:pPr>
    </w:p>
    <w:p w14:paraId="58340830" w14:textId="77777777" w:rsidR="000D09EE" w:rsidRDefault="000D09EE" w:rsidP="000D09EE">
      <w:pPr>
        <w:tabs>
          <w:tab w:val="left" w:pos="5720"/>
        </w:tabs>
      </w:pPr>
    </w:p>
    <w:p w14:paraId="5F2AF752" w14:textId="77777777" w:rsidR="000D09EE" w:rsidRDefault="000D09EE" w:rsidP="000D09EE">
      <w:pPr>
        <w:tabs>
          <w:tab w:val="left" w:pos="5720"/>
        </w:tabs>
      </w:pPr>
    </w:p>
    <w:p w14:paraId="0E5EF57C" w14:textId="77777777" w:rsidR="000D09EE" w:rsidRDefault="000D09EE" w:rsidP="000D09EE">
      <w:pPr>
        <w:tabs>
          <w:tab w:val="left" w:pos="5720"/>
        </w:tabs>
      </w:pPr>
    </w:p>
    <w:p w14:paraId="6BFC50B7" w14:textId="77777777" w:rsidR="00527641" w:rsidRDefault="00527641" w:rsidP="000D09EE">
      <w:pPr>
        <w:tabs>
          <w:tab w:val="left" w:pos="5720"/>
        </w:tabs>
      </w:pPr>
    </w:p>
    <w:p w14:paraId="49B15EF0" w14:textId="77777777" w:rsidR="00527641" w:rsidRDefault="00527641" w:rsidP="000D09EE">
      <w:pPr>
        <w:tabs>
          <w:tab w:val="left" w:pos="5720"/>
        </w:tabs>
      </w:pPr>
    </w:p>
    <w:p w14:paraId="3493EABD" w14:textId="77777777" w:rsidR="00527641" w:rsidRDefault="00527641" w:rsidP="000D09EE">
      <w:pPr>
        <w:tabs>
          <w:tab w:val="left" w:pos="5720"/>
        </w:tabs>
      </w:pPr>
    </w:p>
    <w:p w14:paraId="29A12E6D" w14:textId="72095D03" w:rsidR="00527641" w:rsidRDefault="004A0A2C" w:rsidP="000D09EE">
      <w:pPr>
        <w:tabs>
          <w:tab w:val="left" w:pos="5720"/>
        </w:tabs>
      </w:pPr>
      <w:r>
        <w:rPr>
          <w:noProof/>
        </w:rPr>
        <w:drawing>
          <wp:anchor distT="0" distB="0" distL="114300" distR="114300" simplePos="0" relativeHeight="251657728" behindDoc="0" locked="0" layoutInCell="1" allowOverlap="1" wp14:anchorId="4199158A" wp14:editId="6BD55421">
            <wp:simplePos x="0" y="0"/>
            <wp:positionH relativeFrom="column">
              <wp:posOffset>-342900</wp:posOffset>
            </wp:positionH>
            <wp:positionV relativeFrom="paragraph">
              <wp:posOffset>-342900</wp:posOffset>
            </wp:positionV>
            <wp:extent cx="6266815" cy="7785100"/>
            <wp:effectExtent l="0" t="0" r="6985" b="12700"/>
            <wp:wrapNone/>
            <wp:docPr id="4" name="Picture 4" descr="http://www.morningsidecenter.org/sites/default/files/pictures/old-young 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rningsidecenter.org/sites/default/files/pictures/old-young woman.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66815" cy="7785100"/>
                    </a:xfrm>
                    <a:prstGeom prst="rect">
                      <a:avLst/>
                    </a:prstGeom>
                    <a:noFill/>
                  </pic:spPr>
                </pic:pic>
              </a:graphicData>
            </a:graphic>
            <wp14:sizeRelH relativeFrom="page">
              <wp14:pctWidth>0</wp14:pctWidth>
            </wp14:sizeRelH>
            <wp14:sizeRelV relativeFrom="page">
              <wp14:pctHeight>0</wp14:pctHeight>
            </wp14:sizeRelV>
          </wp:anchor>
        </w:drawing>
      </w:r>
    </w:p>
    <w:p w14:paraId="277ED64E" w14:textId="77777777" w:rsidR="00527641" w:rsidRDefault="00527641" w:rsidP="000D09EE">
      <w:pPr>
        <w:tabs>
          <w:tab w:val="left" w:pos="5720"/>
        </w:tabs>
      </w:pPr>
    </w:p>
    <w:p w14:paraId="47F0257C" w14:textId="77777777" w:rsidR="00527641" w:rsidRDefault="00527641" w:rsidP="000D09EE">
      <w:pPr>
        <w:tabs>
          <w:tab w:val="left" w:pos="5720"/>
        </w:tabs>
      </w:pPr>
    </w:p>
    <w:p w14:paraId="62DAD3E5" w14:textId="77777777" w:rsidR="00527641" w:rsidRDefault="00527641" w:rsidP="000D09EE">
      <w:pPr>
        <w:tabs>
          <w:tab w:val="left" w:pos="5720"/>
        </w:tabs>
      </w:pPr>
    </w:p>
    <w:p w14:paraId="7FFFEDD3" w14:textId="77777777" w:rsidR="000D09EE" w:rsidRDefault="000D09EE" w:rsidP="000D09EE">
      <w:pPr>
        <w:tabs>
          <w:tab w:val="left" w:pos="5720"/>
        </w:tabs>
      </w:pPr>
    </w:p>
    <w:p w14:paraId="1853BE9A" w14:textId="77777777" w:rsidR="000D09EE" w:rsidRDefault="000D09EE" w:rsidP="000D09EE">
      <w:pPr>
        <w:tabs>
          <w:tab w:val="left" w:pos="5720"/>
        </w:tabs>
      </w:pPr>
    </w:p>
    <w:p w14:paraId="5FC3D2AA" w14:textId="77777777" w:rsidR="000D09EE" w:rsidRDefault="000D09EE" w:rsidP="000D09EE">
      <w:pPr>
        <w:tabs>
          <w:tab w:val="left" w:pos="5720"/>
        </w:tabs>
      </w:pPr>
    </w:p>
    <w:p w14:paraId="7675B0DA" w14:textId="77777777" w:rsidR="00D67529" w:rsidRDefault="00D67529" w:rsidP="000D09EE">
      <w:pPr>
        <w:tabs>
          <w:tab w:val="left" w:pos="5720"/>
        </w:tabs>
      </w:pPr>
    </w:p>
    <w:p w14:paraId="1C0E8705" w14:textId="77777777" w:rsidR="00D67529" w:rsidRDefault="00D67529" w:rsidP="000D09EE">
      <w:pPr>
        <w:tabs>
          <w:tab w:val="left" w:pos="5720"/>
        </w:tabs>
      </w:pPr>
    </w:p>
    <w:p w14:paraId="745E8CFA" w14:textId="77777777" w:rsidR="00D67529" w:rsidRDefault="00D67529" w:rsidP="000D09EE">
      <w:pPr>
        <w:tabs>
          <w:tab w:val="left" w:pos="5720"/>
        </w:tabs>
      </w:pPr>
    </w:p>
    <w:p w14:paraId="6A533B91" w14:textId="77777777" w:rsidR="00D67529" w:rsidRDefault="00D67529" w:rsidP="000D09EE">
      <w:pPr>
        <w:tabs>
          <w:tab w:val="left" w:pos="5720"/>
        </w:tabs>
      </w:pPr>
    </w:p>
    <w:p w14:paraId="1621277C" w14:textId="77777777" w:rsidR="00D67529" w:rsidRDefault="00D67529" w:rsidP="000D09EE">
      <w:pPr>
        <w:tabs>
          <w:tab w:val="left" w:pos="5720"/>
        </w:tabs>
      </w:pPr>
    </w:p>
    <w:p w14:paraId="10F4728D" w14:textId="77777777" w:rsidR="00D67529" w:rsidRDefault="00D67529" w:rsidP="000D09EE">
      <w:pPr>
        <w:tabs>
          <w:tab w:val="left" w:pos="5720"/>
        </w:tabs>
      </w:pPr>
    </w:p>
    <w:p w14:paraId="0CDB4F09" w14:textId="77777777" w:rsidR="00D67529" w:rsidRDefault="00D67529" w:rsidP="000D09EE">
      <w:pPr>
        <w:tabs>
          <w:tab w:val="left" w:pos="5720"/>
        </w:tabs>
      </w:pPr>
    </w:p>
    <w:p w14:paraId="5473CE81" w14:textId="77777777" w:rsidR="00D67529" w:rsidRDefault="00D67529" w:rsidP="000D09EE">
      <w:pPr>
        <w:tabs>
          <w:tab w:val="left" w:pos="5720"/>
        </w:tabs>
      </w:pPr>
    </w:p>
    <w:p w14:paraId="79C61A94" w14:textId="77777777" w:rsidR="00D67529" w:rsidRDefault="00D67529" w:rsidP="000D09EE">
      <w:pPr>
        <w:tabs>
          <w:tab w:val="left" w:pos="5720"/>
        </w:tabs>
      </w:pPr>
    </w:p>
    <w:p w14:paraId="3FF6994D" w14:textId="77777777" w:rsidR="00D67529" w:rsidRDefault="00D67529" w:rsidP="000D09EE">
      <w:pPr>
        <w:tabs>
          <w:tab w:val="left" w:pos="5720"/>
        </w:tabs>
      </w:pPr>
    </w:p>
    <w:p w14:paraId="7263EA6C" w14:textId="77777777" w:rsidR="00D67529" w:rsidRDefault="00D67529" w:rsidP="000D09EE">
      <w:pPr>
        <w:tabs>
          <w:tab w:val="left" w:pos="5720"/>
        </w:tabs>
      </w:pPr>
    </w:p>
    <w:p w14:paraId="7E252E10" w14:textId="77777777" w:rsidR="00D67529" w:rsidRDefault="00D67529" w:rsidP="000D09EE">
      <w:pPr>
        <w:tabs>
          <w:tab w:val="left" w:pos="5720"/>
        </w:tabs>
      </w:pPr>
    </w:p>
    <w:p w14:paraId="73650D53" w14:textId="77777777" w:rsidR="00D67529" w:rsidRDefault="00D67529" w:rsidP="000D09EE">
      <w:pPr>
        <w:tabs>
          <w:tab w:val="left" w:pos="5720"/>
        </w:tabs>
      </w:pPr>
    </w:p>
    <w:p w14:paraId="06BD308D" w14:textId="77777777" w:rsidR="00D67529" w:rsidRDefault="00D67529" w:rsidP="000D09EE">
      <w:pPr>
        <w:tabs>
          <w:tab w:val="left" w:pos="5720"/>
        </w:tabs>
      </w:pPr>
    </w:p>
    <w:p w14:paraId="22FC4D64" w14:textId="77777777" w:rsidR="00D67529" w:rsidRDefault="00D67529" w:rsidP="000D09EE">
      <w:pPr>
        <w:tabs>
          <w:tab w:val="left" w:pos="5720"/>
        </w:tabs>
      </w:pPr>
    </w:p>
    <w:p w14:paraId="4431C9B3" w14:textId="77777777" w:rsidR="00D67529" w:rsidRDefault="00D67529" w:rsidP="000D09EE">
      <w:pPr>
        <w:tabs>
          <w:tab w:val="left" w:pos="5720"/>
        </w:tabs>
      </w:pPr>
    </w:p>
    <w:p w14:paraId="45139FBC" w14:textId="77777777" w:rsidR="00527641" w:rsidRDefault="00527641" w:rsidP="00D67529">
      <w:pPr>
        <w:pStyle w:val="style43"/>
        <w:rPr>
          <w:rFonts w:ascii="Arial" w:hAnsi="Arial" w:cs="Arial"/>
        </w:rPr>
      </w:pPr>
    </w:p>
    <w:p w14:paraId="1CE3C29F" w14:textId="77777777" w:rsidR="00527641" w:rsidRDefault="00527641" w:rsidP="00D67529">
      <w:pPr>
        <w:pStyle w:val="style43"/>
        <w:rPr>
          <w:rFonts w:ascii="Arial" w:hAnsi="Arial" w:cs="Arial"/>
        </w:rPr>
      </w:pPr>
    </w:p>
    <w:p w14:paraId="68AE00A3" w14:textId="77777777" w:rsidR="00527641" w:rsidRDefault="00527641" w:rsidP="00D67529">
      <w:pPr>
        <w:pStyle w:val="style43"/>
        <w:rPr>
          <w:rFonts w:ascii="Arial" w:hAnsi="Arial" w:cs="Arial"/>
        </w:rPr>
      </w:pPr>
    </w:p>
    <w:p w14:paraId="765B53DD" w14:textId="77777777" w:rsidR="00527641" w:rsidRDefault="00527641" w:rsidP="00D67529">
      <w:pPr>
        <w:pStyle w:val="style43"/>
        <w:rPr>
          <w:rFonts w:ascii="Arial" w:hAnsi="Arial" w:cs="Arial"/>
        </w:rPr>
      </w:pPr>
    </w:p>
    <w:p w14:paraId="28AD3FA5" w14:textId="77777777" w:rsidR="00527641" w:rsidRDefault="00527641" w:rsidP="00D67529">
      <w:pPr>
        <w:pStyle w:val="style43"/>
        <w:rPr>
          <w:rFonts w:ascii="Arial" w:hAnsi="Arial" w:cs="Arial"/>
        </w:rPr>
      </w:pPr>
    </w:p>
    <w:p w14:paraId="196F683F" w14:textId="77777777" w:rsidR="00527641" w:rsidRDefault="00527641" w:rsidP="00D67529">
      <w:pPr>
        <w:pStyle w:val="style43"/>
        <w:rPr>
          <w:rFonts w:ascii="Arial" w:hAnsi="Arial" w:cs="Arial"/>
        </w:rPr>
      </w:pPr>
    </w:p>
    <w:p w14:paraId="61FF016A" w14:textId="77777777" w:rsidR="00527641" w:rsidRDefault="00527641" w:rsidP="00D67529">
      <w:pPr>
        <w:pStyle w:val="style43"/>
        <w:rPr>
          <w:rFonts w:ascii="Arial" w:hAnsi="Arial" w:cs="Arial"/>
        </w:rPr>
      </w:pPr>
    </w:p>
    <w:p w14:paraId="0EE6391F" w14:textId="77777777" w:rsidR="00527641" w:rsidRDefault="00527641" w:rsidP="00D67529">
      <w:pPr>
        <w:pStyle w:val="style43"/>
        <w:rPr>
          <w:rFonts w:ascii="Arial" w:hAnsi="Arial" w:cs="Arial"/>
        </w:rPr>
      </w:pPr>
    </w:p>
    <w:p w14:paraId="312A062C" w14:textId="77777777" w:rsidR="00527641" w:rsidRDefault="00527641" w:rsidP="00D67529">
      <w:pPr>
        <w:pStyle w:val="style43"/>
        <w:rPr>
          <w:rFonts w:ascii="Arial" w:hAnsi="Arial" w:cs="Arial"/>
        </w:rPr>
      </w:pPr>
    </w:p>
    <w:p w14:paraId="343B8A65" w14:textId="77777777" w:rsidR="00527641" w:rsidRDefault="00527641" w:rsidP="00D67529">
      <w:pPr>
        <w:pStyle w:val="style43"/>
        <w:rPr>
          <w:rFonts w:ascii="Arial" w:hAnsi="Arial" w:cs="Arial"/>
        </w:rPr>
      </w:pPr>
    </w:p>
    <w:p w14:paraId="6B39184F" w14:textId="77777777" w:rsidR="00527641" w:rsidRDefault="00527641" w:rsidP="00D67529">
      <w:pPr>
        <w:pStyle w:val="style43"/>
        <w:rPr>
          <w:rFonts w:ascii="Arial" w:hAnsi="Arial" w:cs="Arial"/>
        </w:rPr>
      </w:pPr>
    </w:p>
    <w:p w14:paraId="086683D1" w14:textId="77777777" w:rsidR="00527641" w:rsidRDefault="00527641" w:rsidP="00D67529">
      <w:pPr>
        <w:pStyle w:val="style43"/>
        <w:rPr>
          <w:rFonts w:ascii="Arial" w:hAnsi="Arial" w:cs="Arial"/>
        </w:rPr>
      </w:pPr>
    </w:p>
    <w:p w14:paraId="5FDB98CE" w14:textId="77777777" w:rsidR="00527641" w:rsidRDefault="00527641" w:rsidP="00D67529">
      <w:pPr>
        <w:pStyle w:val="style43"/>
        <w:rPr>
          <w:rFonts w:ascii="Arial" w:hAnsi="Arial" w:cs="Arial"/>
        </w:rPr>
      </w:pPr>
    </w:p>
    <w:p w14:paraId="0681F34D" w14:textId="77777777" w:rsidR="00527641" w:rsidRDefault="00527641" w:rsidP="00D67529">
      <w:pPr>
        <w:pStyle w:val="style43"/>
        <w:rPr>
          <w:rFonts w:ascii="Arial" w:hAnsi="Arial" w:cs="Arial"/>
        </w:rPr>
      </w:pPr>
    </w:p>
    <w:p w14:paraId="425F89FE" w14:textId="77777777" w:rsidR="00D67529" w:rsidRPr="00D67529" w:rsidRDefault="00D67529" w:rsidP="00D67529">
      <w:pPr>
        <w:pStyle w:val="style43"/>
        <w:rPr>
          <w:rFonts w:ascii="Arial" w:hAnsi="Arial" w:cs="Arial"/>
        </w:rPr>
      </w:pPr>
      <w:r w:rsidRPr="00D67529">
        <w:rPr>
          <w:rFonts w:ascii="Arial" w:hAnsi="Arial" w:cs="Arial"/>
        </w:rPr>
        <w:t xml:space="preserve">The story: </w:t>
      </w:r>
    </w:p>
    <w:p w14:paraId="663DB7E1" w14:textId="77777777" w:rsidR="00D67529" w:rsidRPr="00D67529" w:rsidRDefault="00D67529" w:rsidP="00D67529">
      <w:pPr>
        <w:pStyle w:val="style43"/>
        <w:rPr>
          <w:rFonts w:ascii="Arial" w:hAnsi="Arial" w:cs="Arial"/>
        </w:rPr>
      </w:pPr>
      <w:r w:rsidRPr="00D67529">
        <w:rPr>
          <w:rFonts w:ascii="Arial" w:hAnsi="Arial" w:cs="Arial"/>
        </w:rPr>
        <w:t>Once upon a time there were six blind men who all lived in the same town. One day the circus came to town and the men went to see the elephant. But how could they?</w:t>
      </w:r>
      <w:r w:rsidRPr="00D67529">
        <w:rPr>
          <w:rFonts w:ascii="Arial" w:hAnsi="Arial" w:cs="Arial"/>
        </w:rPr>
        <w:br/>
        <w:t>The first man said, “We can feel him.”</w:t>
      </w:r>
      <w:r w:rsidRPr="00D67529">
        <w:rPr>
          <w:rFonts w:ascii="Arial" w:hAnsi="Arial" w:cs="Arial"/>
        </w:rPr>
        <w:br/>
        <w:t>“That’s a great idea!” said the rest</w:t>
      </w:r>
      <w:r w:rsidRPr="00D67529">
        <w:rPr>
          <w:rFonts w:ascii="Arial" w:hAnsi="Arial" w:cs="Arial"/>
        </w:rPr>
        <w:br/>
      </w:r>
      <w:proofErr w:type="gramStart"/>
      <w:r w:rsidRPr="00D67529">
        <w:rPr>
          <w:rFonts w:ascii="Arial" w:hAnsi="Arial" w:cs="Arial"/>
        </w:rPr>
        <w:t>So</w:t>
      </w:r>
      <w:proofErr w:type="gramEnd"/>
      <w:r w:rsidRPr="00D67529">
        <w:rPr>
          <w:rFonts w:ascii="Arial" w:hAnsi="Arial" w:cs="Arial"/>
        </w:rPr>
        <w:t xml:space="preserve"> each man went to feel the elephant.</w:t>
      </w:r>
      <w:r w:rsidRPr="00D67529">
        <w:rPr>
          <w:rFonts w:ascii="Arial" w:hAnsi="Arial" w:cs="Arial"/>
        </w:rPr>
        <w:br/>
        <w:t>The first man touched the elephant’s big, flat ear. He felt it move slowly back and forth.</w:t>
      </w:r>
      <w:r w:rsidRPr="00D67529">
        <w:rPr>
          <w:rFonts w:ascii="Arial" w:hAnsi="Arial" w:cs="Arial"/>
        </w:rPr>
        <w:br/>
        <w:t>“Oh” he said, “An elephant is like a giant fan!”</w:t>
      </w:r>
      <w:r w:rsidRPr="00D67529">
        <w:rPr>
          <w:rFonts w:ascii="Arial" w:hAnsi="Arial" w:cs="Arial"/>
        </w:rPr>
        <w:br/>
        <w:t>The second man touched the elephant’s leg. “Oh, an elephant is like a tree!”</w:t>
      </w:r>
      <w:r w:rsidRPr="00D67529">
        <w:rPr>
          <w:rFonts w:ascii="Arial" w:hAnsi="Arial" w:cs="Arial"/>
        </w:rPr>
        <w:br/>
      </w:r>
      <w:r w:rsidRPr="00D67529">
        <w:rPr>
          <w:rFonts w:ascii="Arial" w:hAnsi="Arial" w:cs="Arial"/>
        </w:rPr>
        <w:lastRenderedPageBreak/>
        <w:t xml:space="preserve">The third man felt the tail and said, “No you are both wrong. The elephant is like a rope” </w:t>
      </w:r>
      <w:r w:rsidRPr="00D67529">
        <w:rPr>
          <w:rFonts w:ascii="Arial" w:hAnsi="Arial" w:cs="Arial"/>
        </w:rPr>
        <w:br/>
        <w:t>But the fourth man disagreed. He felt the elephant’s pointed tusk and said, “Ouch! An elephant is like a spear”</w:t>
      </w:r>
      <w:r w:rsidRPr="00D67529">
        <w:rPr>
          <w:rFonts w:ascii="Arial" w:hAnsi="Arial" w:cs="Arial"/>
        </w:rPr>
        <w:br/>
        <w:t>“No” said the fifth man, “Can’t you tell an elephant is like a wall.” He was feeling the elephant’s huge side.</w:t>
      </w:r>
      <w:r w:rsidRPr="00D67529">
        <w:rPr>
          <w:rFonts w:ascii="Arial" w:hAnsi="Arial" w:cs="Arial"/>
        </w:rPr>
        <w:br/>
        <w:t>The sixth man grabbed hold of the elephant’s tusk. “You are all wrong! An elephant is like a snake!”</w:t>
      </w:r>
      <w:r w:rsidRPr="00D67529">
        <w:rPr>
          <w:rFonts w:ascii="Arial" w:hAnsi="Arial" w:cs="Arial"/>
        </w:rPr>
        <w:br/>
        <w:t>The men continued to argue, each one certain he was right. It’s a fan” No a tree” Surely a rope” No, it’s a snake!” You’re wrong. I’m right!” Finally they got tired of shouting at each other and they all went home. So none of them ever found out what an elephant really was.</w:t>
      </w:r>
    </w:p>
    <w:p w14:paraId="68C40E13" w14:textId="77777777" w:rsidR="00D67529" w:rsidRDefault="00D67529" w:rsidP="000D09EE">
      <w:pPr>
        <w:tabs>
          <w:tab w:val="left" w:pos="5720"/>
        </w:tabs>
      </w:pPr>
    </w:p>
    <w:p w14:paraId="445CD8DA" w14:textId="77777777" w:rsidR="00D67529" w:rsidRDefault="00D67529" w:rsidP="000D09EE">
      <w:pPr>
        <w:tabs>
          <w:tab w:val="left" w:pos="5720"/>
        </w:tabs>
      </w:pPr>
    </w:p>
    <w:p w14:paraId="38F7F6E4" w14:textId="77777777" w:rsidR="00F41E5F" w:rsidRDefault="00F41E5F" w:rsidP="000D09EE">
      <w:pPr>
        <w:tabs>
          <w:tab w:val="left" w:pos="5720"/>
        </w:tabs>
      </w:pPr>
    </w:p>
    <w:p w14:paraId="1BC75E8C" w14:textId="77777777" w:rsidR="00F41E5F" w:rsidRDefault="00F41E5F" w:rsidP="000D09EE">
      <w:pPr>
        <w:tabs>
          <w:tab w:val="left" w:pos="5720"/>
        </w:tabs>
      </w:pPr>
    </w:p>
    <w:p w14:paraId="4A82F2E8" w14:textId="77777777" w:rsidR="00F41E5F" w:rsidRDefault="00F41E5F" w:rsidP="000D09EE">
      <w:pPr>
        <w:tabs>
          <w:tab w:val="left" w:pos="5720"/>
        </w:tabs>
      </w:pPr>
    </w:p>
    <w:p w14:paraId="1CAD8427" w14:textId="77777777" w:rsidR="00F41E5F" w:rsidRDefault="00F41E5F" w:rsidP="000D09EE">
      <w:pPr>
        <w:tabs>
          <w:tab w:val="left" w:pos="5720"/>
        </w:tabs>
      </w:pPr>
    </w:p>
    <w:p w14:paraId="47B385CA" w14:textId="77777777" w:rsidR="00F41E5F" w:rsidRDefault="00F41E5F" w:rsidP="000D09EE">
      <w:pPr>
        <w:tabs>
          <w:tab w:val="left" w:pos="5720"/>
        </w:tabs>
      </w:pPr>
    </w:p>
    <w:p w14:paraId="4D206402" w14:textId="77777777" w:rsidR="00F41E5F" w:rsidRDefault="00F41E5F" w:rsidP="000D09EE">
      <w:pPr>
        <w:tabs>
          <w:tab w:val="left" w:pos="5720"/>
        </w:tabs>
      </w:pPr>
    </w:p>
    <w:p w14:paraId="6EA98175" w14:textId="77777777" w:rsidR="00F41E5F" w:rsidRDefault="00F41E5F" w:rsidP="000D09EE">
      <w:pPr>
        <w:tabs>
          <w:tab w:val="left" w:pos="5720"/>
        </w:tabs>
      </w:pPr>
    </w:p>
    <w:p w14:paraId="77D85272" w14:textId="77777777" w:rsidR="00F41E5F" w:rsidRDefault="00F41E5F" w:rsidP="000D09EE">
      <w:pPr>
        <w:tabs>
          <w:tab w:val="left" w:pos="5720"/>
        </w:tabs>
      </w:pPr>
    </w:p>
    <w:p w14:paraId="40DFE3D0" w14:textId="77777777" w:rsidR="00F41E5F" w:rsidRDefault="00F41E5F" w:rsidP="000D09EE">
      <w:pPr>
        <w:tabs>
          <w:tab w:val="left" w:pos="5720"/>
        </w:tabs>
      </w:pPr>
    </w:p>
    <w:p w14:paraId="68337AE7" w14:textId="77777777" w:rsidR="00F41E5F" w:rsidRDefault="00F41E5F" w:rsidP="000D09EE">
      <w:pPr>
        <w:tabs>
          <w:tab w:val="left" w:pos="5720"/>
        </w:tabs>
      </w:pPr>
    </w:p>
    <w:p w14:paraId="19FECFAE" w14:textId="77777777" w:rsidR="00F41E5F" w:rsidRDefault="00F41E5F" w:rsidP="000D09EE">
      <w:pPr>
        <w:tabs>
          <w:tab w:val="left" w:pos="5720"/>
        </w:tabs>
      </w:pPr>
    </w:p>
    <w:p w14:paraId="5F71FEEE" w14:textId="77777777" w:rsidR="00F41E5F" w:rsidRDefault="00F41E5F" w:rsidP="000D09EE">
      <w:pPr>
        <w:tabs>
          <w:tab w:val="left" w:pos="5720"/>
        </w:tabs>
      </w:pPr>
    </w:p>
    <w:p w14:paraId="334DDD8F" w14:textId="77777777" w:rsidR="00F41E5F" w:rsidRDefault="00F41E5F" w:rsidP="000D09EE">
      <w:pPr>
        <w:tabs>
          <w:tab w:val="left" w:pos="5720"/>
        </w:tabs>
      </w:pPr>
    </w:p>
    <w:p w14:paraId="4D397C68" w14:textId="77777777" w:rsidR="00F41E5F" w:rsidRDefault="00F41E5F" w:rsidP="000D09EE">
      <w:pPr>
        <w:tabs>
          <w:tab w:val="left" w:pos="5720"/>
        </w:tabs>
      </w:pPr>
    </w:p>
    <w:p w14:paraId="31668A3C" w14:textId="77777777" w:rsidR="00F41E5F" w:rsidRDefault="00F41E5F" w:rsidP="000D09EE">
      <w:pPr>
        <w:tabs>
          <w:tab w:val="left" w:pos="5720"/>
        </w:tabs>
      </w:pPr>
    </w:p>
    <w:p w14:paraId="45D1DB37" w14:textId="77777777" w:rsidR="00F41E5F" w:rsidRDefault="00F41E5F" w:rsidP="000D09EE">
      <w:pPr>
        <w:tabs>
          <w:tab w:val="left" w:pos="5720"/>
        </w:tabs>
      </w:pPr>
    </w:p>
    <w:p w14:paraId="1ED3A865" w14:textId="77777777" w:rsidR="00F41E5F" w:rsidRDefault="00F41E5F" w:rsidP="000D09EE">
      <w:pPr>
        <w:tabs>
          <w:tab w:val="left" w:pos="5720"/>
        </w:tabs>
      </w:pPr>
    </w:p>
    <w:p w14:paraId="38EFF53F" w14:textId="77777777" w:rsidR="00F41E5F" w:rsidRDefault="00F41E5F" w:rsidP="000D09EE">
      <w:pPr>
        <w:tabs>
          <w:tab w:val="left" w:pos="5720"/>
        </w:tabs>
      </w:pPr>
    </w:p>
    <w:p w14:paraId="68A04175" w14:textId="77777777" w:rsidR="00F41E5F" w:rsidRDefault="00F41E5F" w:rsidP="000D09EE">
      <w:pPr>
        <w:tabs>
          <w:tab w:val="left" w:pos="5720"/>
        </w:tabs>
      </w:pPr>
    </w:p>
    <w:p w14:paraId="66FC21F5" w14:textId="77777777" w:rsidR="00F41E5F" w:rsidRDefault="00F41E5F" w:rsidP="000D09EE">
      <w:pPr>
        <w:tabs>
          <w:tab w:val="left" w:pos="5720"/>
        </w:tabs>
      </w:pPr>
    </w:p>
    <w:p w14:paraId="71AFA8E4" w14:textId="77777777" w:rsidR="00F41E5F" w:rsidRDefault="00F41E5F" w:rsidP="000D09EE">
      <w:pPr>
        <w:tabs>
          <w:tab w:val="left" w:pos="5720"/>
        </w:tabs>
      </w:pPr>
    </w:p>
    <w:p w14:paraId="7AEF1A73" w14:textId="77777777" w:rsidR="00F41E5F" w:rsidRDefault="00F41E5F" w:rsidP="000D09EE">
      <w:pPr>
        <w:tabs>
          <w:tab w:val="left" w:pos="5720"/>
        </w:tabs>
      </w:pPr>
    </w:p>
    <w:p w14:paraId="41D6B612" w14:textId="77777777" w:rsidR="00F41E5F" w:rsidRDefault="00F41E5F" w:rsidP="000D09EE">
      <w:pPr>
        <w:tabs>
          <w:tab w:val="left" w:pos="5720"/>
        </w:tabs>
      </w:pPr>
    </w:p>
    <w:p w14:paraId="6513B9F6" w14:textId="77777777" w:rsidR="00F41E5F" w:rsidRDefault="00F41E5F" w:rsidP="000D09EE">
      <w:pPr>
        <w:tabs>
          <w:tab w:val="left" w:pos="5720"/>
        </w:tabs>
      </w:pPr>
    </w:p>
    <w:p w14:paraId="40D20203" w14:textId="77777777" w:rsidR="00F41E5F" w:rsidRDefault="00F41E5F" w:rsidP="000D09EE">
      <w:pPr>
        <w:tabs>
          <w:tab w:val="left" w:pos="5720"/>
        </w:tabs>
      </w:pPr>
    </w:p>
    <w:p w14:paraId="53A3F94B" w14:textId="77777777" w:rsidR="00F41E5F" w:rsidRDefault="00F41E5F" w:rsidP="000D09EE">
      <w:pPr>
        <w:tabs>
          <w:tab w:val="left" w:pos="5720"/>
        </w:tabs>
      </w:pPr>
    </w:p>
    <w:p w14:paraId="549F81AB" w14:textId="45EAAECD" w:rsidR="0015630E" w:rsidRDefault="004A0A2C" w:rsidP="000D09EE">
      <w:pPr>
        <w:tabs>
          <w:tab w:val="left" w:pos="5720"/>
        </w:tabs>
      </w:pPr>
      <w:r>
        <w:rPr>
          <w:noProof/>
        </w:rPr>
        <w:lastRenderedPageBreak/>
        <w:drawing>
          <wp:inline distT="0" distB="0" distL="0" distR="0" wp14:anchorId="46058F45" wp14:editId="6473B4C4">
            <wp:extent cx="5461000" cy="4089400"/>
            <wp:effectExtent l="0" t="0" r="0" b="0"/>
            <wp:docPr id="1" name="Picture 1" descr="http://3.bp.blogspot.com/-0KUFKe3riCo/VMbozQ0UpYI/AAAAAAAAKYU/KimqZvLPGek/s1600/Elephant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0KUFKe3riCo/VMbozQ0UpYI/AAAAAAAAKYU/KimqZvLPGek/s1600/ElephantPost.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61000" cy="4089400"/>
                    </a:xfrm>
                    <a:prstGeom prst="rect">
                      <a:avLst/>
                    </a:prstGeom>
                    <a:noFill/>
                    <a:ln>
                      <a:noFill/>
                    </a:ln>
                  </pic:spPr>
                </pic:pic>
              </a:graphicData>
            </a:graphic>
          </wp:inline>
        </w:drawing>
      </w:r>
    </w:p>
    <w:p w14:paraId="063E6BA5" w14:textId="77777777" w:rsidR="0015630E" w:rsidRPr="0015630E" w:rsidRDefault="0015630E" w:rsidP="0015630E"/>
    <w:p w14:paraId="23B44959" w14:textId="77777777" w:rsidR="0015630E" w:rsidRPr="0015630E" w:rsidRDefault="0015630E" w:rsidP="0015630E"/>
    <w:p w14:paraId="566E9BD8" w14:textId="77777777" w:rsidR="0015630E" w:rsidRPr="0015630E" w:rsidRDefault="0015630E" w:rsidP="0015630E"/>
    <w:p w14:paraId="6C5D965E" w14:textId="77777777" w:rsidR="0015630E" w:rsidRPr="0015630E" w:rsidRDefault="0015630E" w:rsidP="0015630E"/>
    <w:p w14:paraId="5D5E7960" w14:textId="77777777" w:rsidR="0015630E" w:rsidRPr="0015630E" w:rsidRDefault="0015630E" w:rsidP="0015630E"/>
    <w:p w14:paraId="0C634101" w14:textId="77777777" w:rsidR="0015630E" w:rsidRDefault="0015630E" w:rsidP="0015630E"/>
    <w:p w14:paraId="56C170C5" w14:textId="77777777" w:rsidR="0015630E" w:rsidRDefault="0015630E" w:rsidP="0015630E"/>
    <w:p w14:paraId="56101240" w14:textId="77777777" w:rsidR="0015630E" w:rsidRPr="0015630E" w:rsidRDefault="0015630E" w:rsidP="0015630E">
      <w:pPr>
        <w:tabs>
          <w:tab w:val="left" w:pos="4600"/>
        </w:tabs>
      </w:pPr>
      <w:r>
        <w:tab/>
      </w:r>
    </w:p>
    <w:sectPr w:rsidR="0015630E" w:rsidRPr="001563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F8C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AC29DF"/>
    <w:multiLevelType w:val="hybridMultilevel"/>
    <w:tmpl w:val="0C0EB18A"/>
    <w:lvl w:ilvl="0" w:tplc="EE721A7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F06EC"/>
    <w:multiLevelType w:val="multilevel"/>
    <w:tmpl w:val="767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33"/>
    <w:rsid w:val="000D09EE"/>
    <w:rsid w:val="000D4415"/>
    <w:rsid w:val="000E161E"/>
    <w:rsid w:val="000E68D7"/>
    <w:rsid w:val="000E7507"/>
    <w:rsid w:val="0015630E"/>
    <w:rsid w:val="001C30BF"/>
    <w:rsid w:val="00207FE3"/>
    <w:rsid w:val="00215169"/>
    <w:rsid w:val="00225E45"/>
    <w:rsid w:val="00314100"/>
    <w:rsid w:val="003D75D3"/>
    <w:rsid w:val="004A0A2C"/>
    <w:rsid w:val="004E581C"/>
    <w:rsid w:val="005078EE"/>
    <w:rsid w:val="00527641"/>
    <w:rsid w:val="005B28E3"/>
    <w:rsid w:val="005C42E0"/>
    <w:rsid w:val="005E4011"/>
    <w:rsid w:val="00643CFF"/>
    <w:rsid w:val="00793A84"/>
    <w:rsid w:val="007F2ECC"/>
    <w:rsid w:val="007F47ED"/>
    <w:rsid w:val="00915233"/>
    <w:rsid w:val="0093318D"/>
    <w:rsid w:val="00970BED"/>
    <w:rsid w:val="009B7188"/>
    <w:rsid w:val="00A06AB1"/>
    <w:rsid w:val="00A27485"/>
    <w:rsid w:val="00A47B0C"/>
    <w:rsid w:val="00AB3B70"/>
    <w:rsid w:val="00AB56CC"/>
    <w:rsid w:val="00B753C7"/>
    <w:rsid w:val="00C327F5"/>
    <w:rsid w:val="00CF0633"/>
    <w:rsid w:val="00D67529"/>
    <w:rsid w:val="00DB5E4D"/>
    <w:rsid w:val="00E20779"/>
    <w:rsid w:val="00E63107"/>
    <w:rsid w:val="00ED3230"/>
    <w:rsid w:val="00F3348A"/>
    <w:rsid w:val="00F41E5F"/>
    <w:rsid w:val="00FD35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2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67529"/>
    <w:pPr>
      <w:spacing w:before="100" w:beforeAutospacing="1" w:after="100" w:afterAutospacing="1"/>
    </w:pPr>
  </w:style>
  <w:style w:type="paragraph" w:customStyle="1" w:styleId="style43">
    <w:name w:val="style43"/>
    <w:basedOn w:val="Normal"/>
    <w:rsid w:val="00D67529"/>
    <w:pPr>
      <w:spacing w:before="100" w:beforeAutospacing="1" w:after="100" w:afterAutospacing="1"/>
    </w:pPr>
  </w:style>
  <w:style w:type="character" w:styleId="Emphasis">
    <w:name w:val="Emphasis"/>
    <w:qFormat/>
    <w:rsid w:val="000D4415"/>
    <w:rPr>
      <w:i/>
      <w:iCs/>
    </w:rPr>
  </w:style>
  <w:style w:type="paragraph" w:styleId="BalloonText">
    <w:name w:val="Balloon Text"/>
    <w:basedOn w:val="Normal"/>
    <w:link w:val="BalloonTextChar"/>
    <w:rsid w:val="009B7188"/>
    <w:rPr>
      <w:rFonts w:ascii="Tahoma" w:hAnsi="Tahoma" w:cs="Tahoma"/>
      <w:sz w:val="16"/>
      <w:szCs w:val="16"/>
    </w:rPr>
  </w:style>
  <w:style w:type="character" w:customStyle="1" w:styleId="BalloonTextChar">
    <w:name w:val="Balloon Text Char"/>
    <w:basedOn w:val="DefaultParagraphFont"/>
    <w:link w:val="BalloonText"/>
    <w:rsid w:val="009B7188"/>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67529"/>
    <w:pPr>
      <w:spacing w:before="100" w:beforeAutospacing="1" w:after="100" w:afterAutospacing="1"/>
    </w:pPr>
  </w:style>
  <w:style w:type="paragraph" w:customStyle="1" w:styleId="style43">
    <w:name w:val="style43"/>
    <w:basedOn w:val="Normal"/>
    <w:rsid w:val="00D67529"/>
    <w:pPr>
      <w:spacing w:before="100" w:beforeAutospacing="1" w:after="100" w:afterAutospacing="1"/>
    </w:pPr>
  </w:style>
  <w:style w:type="character" w:styleId="Emphasis">
    <w:name w:val="Emphasis"/>
    <w:qFormat/>
    <w:rsid w:val="000D4415"/>
    <w:rPr>
      <w:i/>
      <w:iCs/>
    </w:rPr>
  </w:style>
  <w:style w:type="paragraph" w:styleId="BalloonText">
    <w:name w:val="Balloon Text"/>
    <w:basedOn w:val="Normal"/>
    <w:link w:val="BalloonTextChar"/>
    <w:rsid w:val="009B7188"/>
    <w:rPr>
      <w:rFonts w:ascii="Tahoma" w:hAnsi="Tahoma" w:cs="Tahoma"/>
      <w:sz w:val="16"/>
      <w:szCs w:val="16"/>
    </w:rPr>
  </w:style>
  <w:style w:type="character" w:customStyle="1" w:styleId="BalloonTextChar">
    <w:name w:val="Balloon Text Char"/>
    <w:basedOn w:val="DefaultParagraphFont"/>
    <w:link w:val="BalloonText"/>
    <w:rsid w:val="009B7188"/>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17220">
      <w:bodyDiv w:val="1"/>
      <w:marLeft w:val="0"/>
      <w:marRight w:val="0"/>
      <w:marTop w:val="0"/>
      <w:marBottom w:val="0"/>
      <w:divBdr>
        <w:top w:val="none" w:sz="0" w:space="0" w:color="auto"/>
        <w:left w:val="none" w:sz="0" w:space="0" w:color="auto"/>
        <w:bottom w:val="none" w:sz="0" w:space="0" w:color="auto"/>
        <w:right w:val="none" w:sz="0" w:space="0" w:color="auto"/>
      </w:divBdr>
    </w:div>
    <w:div w:id="1312755599">
      <w:bodyDiv w:val="1"/>
      <w:marLeft w:val="0"/>
      <w:marRight w:val="0"/>
      <w:marTop w:val="0"/>
      <w:marBottom w:val="0"/>
      <w:divBdr>
        <w:top w:val="none" w:sz="0" w:space="0" w:color="auto"/>
        <w:left w:val="none" w:sz="0" w:space="0" w:color="auto"/>
        <w:bottom w:val="none" w:sz="0" w:space="0" w:color="auto"/>
        <w:right w:val="none" w:sz="0" w:space="0" w:color="auto"/>
      </w:divBdr>
      <w:divsChild>
        <w:div w:id="2082824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file://localhost/Volumes/AMYTEACHING/http://www.morningsidecenter.org/sites/default/files/pictures/old-young%20woma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localhost/Volumes/AMYTEACHING/http://3.bp.blogspot.com/-0KUFKe3riCo/VMbozQ0UpYI/AAAAAAAAKYU/KimqZvLPGek/s1600/ElephantPos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2906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Value: RESPECT</vt:lpstr>
    </vt:vector>
  </TitlesOfParts>
  <Company>NSW, Department of Education and Training</Company>
  <LinksUpToDate>false</LinksUpToDate>
  <CharactersWithSpaces>3549</CharactersWithSpaces>
  <SharedDoc>false</SharedDoc>
  <HLinks>
    <vt:vector size="6" baseType="variant">
      <vt:variant>
        <vt:i4>7995428</vt:i4>
      </vt:variant>
      <vt:variant>
        <vt:i4>-1</vt:i4>
      </vt:variant>
      <vt:variant>
        <vt:i4>1028</vt:i4>
      </vt:variant>
      <vt:variant>
        <vt:i4>1</vt:i4>
      </vt:variant>
      <vt:variant>
        <vt:lpwstr>http://www.morningsidecenter.org/sites/default/files/pictures/old-young%20woman.jpg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RESPECT</dc:title>
  <dc:creator>Alysha</dc:creator>
  <cp:lastModifiedBy>Sheppard, Daryl</cp:lastModifiedBy>
  <cp:revision>2</cp:revision>
  <cp:lastPrinted>2016-07-25T22:02:00Z</cp:lastPrinted>
  <dcterms:created xsi:type="dcterms:W3CDTF">2016-07-25T22:02:00Z</dcterms:created>
  <dcterms:modified xsi:type="dcterms:W3CDTF">2016-07-25T22:02:00Z</dcterms:modified>
</cp:coreProperties>
</file>